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FEB" w:rsidRPr="00997FEB" w:rsidRDefault="00A1126D" w:rsidP="003D2DA3">
      <w:pPr>
        <w:spacing w:after="0"/>
        <w:rPr>
          <w:rFonts w:ascii="Calibri Light" w:hAnsi="Calibri Light"/>
          <w:b/>
          <w:sz w:val="36"/>
          <w:szCs w:val="36"/>
        </w:rPr>
      </w:pPr>
      <w:r>
        <w:rPr>
          <w:rFonts w:ascii="Calibri Light" w:hAnsi="Calibri Light"/>
          <w:b/>
          <w:sz w:val="36"/>
          <w:szCs w:val="36"/>
        </w:rPr>
        <w:t>Newsletter #1</w:t>
      </w:r>
      <w:r w:rsidR="007C1015">
        <w:rPr>
          <w:rFonts w:ascii="Calibri Light" w:hAnsi="Calibri Light"/>
          <w:b/>
          <w:sz w:val="36"/>
          <w:szCs w:val="36"/>
        </w:rPr>
        <w:t>81</w:t>
      </w:r>
    </w:p>
    <w:p w:rsidR="00997FEB" w:rsidRDefault="00997FEB" w:rsidP="003D2DA3">
      <w:pPr>
        <w:spacing w:after="0"/>
        <w:rPr>
          <w:rFonts w:ascii="Calibri Light" w:hAnsi="Calibri Light"/>
          <w:sz w:val="20"/>
          <w:szCs w:val="20"/>
        </w:rPr>
      </w:pPr>
    </w:p>
    <w:p w:rsidR="003D2DA3" w:rsidRDefault="003D2DA3" w:rsidP="003D2DA3">
      <w:pPr>
        <w:spacing w:after="0"/>
        <w:rPr>
          <w:rFonts w:ascii="Calibri Light" w:hAnsi="Calibri Light"/>
          <w:sz w:val="20"/>
          <w:szCs w:val="20"/>
        </w:rPr>
      </w:pPr>
      <w:r w:rsidRPr="00127414">
        <w:rPr>
          <w:rFonts w:ascii="Calibri Light" w:hAnsi="Calibri Light"/>
          <w:sz w:val="20"/>
          <w:szCs w:val="20"/>
        </w:rPr>
        <w:t>CONTENTS:</w:t>
      </w:r>
    </w:p>
    <w:p w:rsidR="00CF2510" w:rsidRPr="00127414" w:rsidRDefault="00B34590" w:rsidP="003D2DA3">
      <w:pPr>
        <w:spacing w:after="0"/>
        <w:rPr>
          <w:rFonts w:ascii="Calibri Light" w:hAnsi="Calibri Light"/>
          <w:sz w:val="20"/>
          <w:szCs w:val="20"/>
        </w:rPr>
      </w:pPr>
      <w:r>
        <w:rPr>
          <w:rFonts w:ascii="Calibri Light" w:hAnsi="Calibri Light"/>
          <w:sz w:val="20"/>
          <w:szCs w:val="20"/>
        </w:rPr>
        <w:t>. Release of HDF5-</w:t>
      </w:r>
      <w:r w:rsidR="00A1126D">
        <w:rPr>
          <w:rFonts w:ascii="Calibri Light" w:hAnsi="Calibri Light"/>
          <w:sz w:val="20"/>
          <w:szCs w:val="20"/>
        </w:rPr>
        <w:t>1.1</w:t>
      </w:r>
      <w:r w:rsidR="000738B3">
        <w:rPr>
          <w:rFonts w:ascii="Calibri Light" w:hAnsi="Calibri Light"/>
          <w:sz w:val="20"/>
          <w:szCs w:val="20"/>
        </w:rPr>
        <w:t>3</w:t>
      </w:r>
      <w:r w:rsidR="00A1126D">
        <w:rPr>
          <w:rFonts w:ascii="Calibri Light" w:hAnsi="Calibri Light"/>
          <w:sz w:val="20"/>
          <w:szCs w:val="20"/>
        </w:rPr>
        <w:t>.</w:t>
      </w:r>
      <w:r w:rsidR="000738B3">
        <w:rPr>
          <w:rFonts w:ascii="Calibri Light" w:hAnsi="Calibri Light"/>
          <w:sz w:val="20"/>
          <w:szCs w:val="20"/>
        </w:rPr>
        <w:t>0</w:t>
      </w:r>
    </w:p>
    <w:p w:rsidR="00CF2510" w:rsidRDefault="00A1126D" w:rsidP="00005A60">
      <w:pPr>
        <w:pStyle w:val="Heading1"/>
        <w:spacing w:before="200" w:after="200"/>
      </w:pPr>
      <w:r>
        <w:t>Release of HDF5-1.1</w:t>
      </w:r>
      <w:r w:rsidR="000738B3">
        <w:t>3</w:t>
      </w:r>
      <w:r>
        <w:t>.</w:t>
      </w:r>
      <w:r w:rsidR="000738B3">
        <w:t>0</w:t>
      </w:r>
    </w:p>
    <w:p w:rsidR="00CF2510" w:rsidRDefault="00CF2510" w:rsidP="00F46ACE">
      <w:r>
        <w:t>We are very pleased to a</w:t>
      </w:r>
      <w:r w:rsidR="00EE1D6C">
        <w:t>nnounce the release of HDF5-1.13</w:t>
      </w:r>
      <w:r>
        <w:t>.</w:t>
      </w:r>
      <w:r w:rsidR="00EE1D6C">
        <w:t>0</w:t>
      </w:r>
      <w:r w:rsidR="00D50529">
        <w:t>, which can</w:t>
      </w:r>
      <w:r w:rsidR="001C4BD8">
        <w:t xml:space="preserve"> now</w:t>
      </w:r>
      <w:r w:rsidR="00D50529">
        <w:t xml:space="preserve"> be obtained</w:t>
      </w:r>
      <w:r w:rsidR="00CD0767">
        <w:t xml:space="preserve"> </w:t>
      </w:r>
      <w:r w:rsidR="00053499">
        <w:t xml:space="preserve">from the </w:t>
      </w:r>
      <w:hyperlink r:id="rId6" w:history="1">
        <w:r w:rsidR="00053499" w:rsidRPr="00053499">
          <w:rPr>
            <w:rStyle w:val="Hyperlink"/>
          </w:rPr>
          <w:t>HDF5 Download</w:t>
        </w:r>
      </w:hyperlink>
      <w:r w:rsidR="00053499">
        <w:t xml:space="preserve"> page.</w:t>
      </w:r>
    </w:p>
    <w:p w:rsidR="00053499" w:rsidRDefault="00053499" w:rsidP="00F46ACE">
      <w:r>
        <w:t xml:space="preserve">Information about this release can be found on the </w:t>
      </w:r>
      <w:hyperlink r:id="rId7" w:history="1">
        <w:r w:rsidRPr="00053499">
          <w:rPr>
            <w:rStyle w:val="Hyperlink"/>
          </w:rPr>
          <w:t>Support Portal</w:t>
        </w:r>
      </w:hyperlink>
      <w:r w:rsidR="00665C6C">
        <w:t xml:space="preserve"> as follows:</w:t>
      </w:r>
    </w:p>
    <w:p w:rsidR="00053499" w:rsidRDefault="00291A68" w:rsidP="00053499">
      <w:pPr>
        <w:pStyle w:val="ListParagraph"/>
        <w:numPr>
          <w:ilvl w:val="0"/>
          <w:numId w:val="13"/>
        </w:numPr>
      </w:pPr>
      <w:hyperlink r:id="rId8" w:history="1">
        <w:r w:rsidR="00053499">
          <w:rPr>
            <w:rStyle w:val="Hyperlink"/>
          </w:rPr>
          <w:t>HDF5 documentation</w:t>
        </w:r>
      </w:hyperlink>
      <w:r w:rsidR="00145F4C">
        <w:t xml:space="preserve"> </w:t>
      </w:r>
    </w:p>
    <w:p w:rsidR="00053499" w:rsidRDefault="00291A68" w:rsidP="00053499">
      <w:pPr>
        <w:pStyle w:val="ListParagraph"/>
        <w:numPr>
          <w:ilvl w:val="0"/>
          <w:numId w:val="13"/>
        </w:numPr>
      </w:pPr>
      <w:hyperlink r:id="rId9" w:history="1">
        <w:r w:rsidR="00CD0767" w:rsidRPr="00CD0767">
          <w:rPr>
            <w:rStyle w:val="Hyperlink"/>
          </w:rPr>
          <w:t>Software Changes from Release to Release</w:t>
        </w:r>
      </w:hyperlink>
    </w:p>
    <w:p w:rsidR="00CF520F" w:rsidRDefault="00220B5C" w:rsidP="00AA4749">
      <w:r>
        <w:t>HDF5-1.1</w:t>
      </w:r>
      <w:r w:rsidR="00360DE6">
        <w:t>3</w:t>
      </w:r>
      <w:r>
        <w:t>.</w:t>
      </w:r>
      <w:r w:rsidR="00360DE6">
        <w:t>0</w:t>
      </w:r>
      <w:r w:rsidR="007C2DD5">
        <w:t xml:space="preserve"> </w:t>
      </w:r>
      <w:r w:rsidR="00360DE6">
        <w:t>offers the</w:t>
      </w:r>
      <w:r w:rsidR="00A40186">
        <w:t xml:space="preserve"> </w:t>
      </w:r>
      <w:r w:rsidR="007C2DD5">
        <w:t>new features</w:t>
      </w:r>
      <w:r w:rsidR="00E440A3">
        <w:t xml:space="preserve"> and changes</w:t>
      </w:r>
      <w:r w:rsidR="001E42A1">
        <w:t>:</w:t>
      </w:r>
    </w:p>
    <w:p w:rsidR="00AA4749" w:rsidRDefault="00AA4749" w:rsidP="002E339B">
      <w:pPr>
        <w:pStyle w:val="ListParagraph"/>
        <w:numPr>
          <w:ilvl w:val="0"/>
          <w:numId w:val="21"/>
        </w:numPr>
      </w:pPr>
      <w:r>
        <w:t xml:space="preserve">An updated virtual object layer (VOL) API that supports DAOS, pass-through, and asynchronous VOL connectors. Click </w:t>
      </w:r>
      <w:hyperlink r:id="rId10" w:history="1">
        <w:r w:rsidRPr="006906A1">
          <w:rPr>
            <w:rStyle w:val="Hyperlink"/>
          </w:rPr>
          <w:t>here</w:t>
        </w:r>
      </w:hyperlink>
      <w:r>
        <w:t xml:space="preserve"> for the HDF5 VOL connectors registered with The HDF Group and stay tuned for announcements on </w:t>
      </w:r>
      <w:r w:rsidR="008032C3">
        <w:t>releases</w:t>
      </w:r>
      <w:r w:rsidR="008032C3">
        <w:t xml:space="preserve"> of other </w:t>
      </w:r>
      <w:r>
        <w:t xml:space="preserve">VOL connectors.  </w:t>
      </w:r>
    </w:p>
    <w:p w:rsidR="00AA4749" w:rsidRDefault="00AA4749" w:rsidP="00AA4749">
      <w:pPr>
        <w:ind w:left="720"/>
      </w:pPr>
      <w:r>
        <w:t>Note: The new VOL API is not backward compatible with the 1.12.x VOL API. In light of this, we will not be supporting the HDF5 1.12.x VOL API in the future and VOL development should shift to targeting the VOL API in 1.13.0 and later. For many connector authors, the changes will be minimal and involve minor changes to the VOL class structure and parameter handling. For a full discussion of the VOL changes, see the VOL connector author’s guide.</w:t>
      </w:r>
    </w:p>
    <w:p w:rsidR="00AA4749" w:rsidRDefault="00291A68" w:rsidP="00AA4749">
      <w:pPr>
        <w:pStyle w:val="ListParagraph"/>
        <w:numPr>
          <w:ilvl w:val="0"/>
          <w:numId w:val="21"/>
        </w:numPr>
        <w:spacing w:after="240"/>
      </w:pPr>
      <w:hyperlink r:id="rId11" w:history="1">
        <w:r w:rsidR="00AA4749" w:rsidRPr="00474E05">
          <w:rPr>
            <w:rStyle w:val="Hyperlink"/>
          </w:rPr>
          <w:t>Asynchronous APIs</w:t>
        </w:r>
      </w:hyperlink>
      <w:r w:rsidR="00AA4749">
        <w:t xml:space="preserve"> for the HDF5 VOL connectors (currently DAOS and Async VOLs) that support asynchronous HDF5 operations using the </w:t>
      </w:r>
      <w:hyperlink r:id="rId12" w:history="1">
        <w:r w:rsidR="00AA4749" w:rsidRPr="00474E05">
          <w:rPr>
            <w:rStyle w:val="Hyperlink"/>
          </w:rPr>
          <w:t>HDF5 Event Set</w:t>
        </w:r>
      </w:hyperlink>
      <w:r w:rsidR="00AA4749">
        <w:t xml:space="preserve"> (H5ES) API. This feature allows I/O to proceed in the background while the application is performing other tasks.</w:t>
      </w:r>
    </w:p>
    <w:p w:rsidR="00AA4749" w:rsidRDefault="00AA4749" w:rsidP="00AA4749">
      <w:pPr>
        <w:pStyle w:val="ListParagraph"/>
      </w:pPr>
    </w:p>
    <w:p w:rsidR="00AA4749" w:rsidRDefault="00AA4749" w:rsidP="00AA4749">
      <w:pPr>
        <w:pStyle w:val="ListParagraph"/>
        <w:numPr>
          <w:ilvl w:val="0"/>
          <w:numId w:val="21"/>
        </w:numPr>
      </w:pPr>
      <w:r w:rsidRPr="008032C3">
        <w:t xml:space="preserve">Updates to the </w:t>
      </w:r>
      <w:r>
        <w:t xml:space="preserve">virtual file driver (VFD) layer </w:t>
      </w:r>
      <w:r w:rsidR="00474E05">
        <w:t xml:space="preserve">that will support VFD plugins, e.g., </w:t>
      </w:r>
      <w:r>
        <w:t xml:space="preserve"> </w:t>
      </w:r>
      <w:hyperlink r:id="rId13" w:history="1">
        <w:r w:rsidRPr="00094870">
          <w:rPr>
            <w:rStyle w:val="Hyperlink"/>
          </w:rPr>
          <w:t>GPU VFD</w:t>
        </w:r>
      </w:hyperlink>
      <w:r w:rsidR="00474E05">
        <w:t>.</w:t>
      </w:r>
      <w:r>
        <w:t xml:space="preserve"> </w:t>
      </w:r>
    </w:p>
    <w:p w:rsidR="007A63DA" w:rsidRDefault="007A63DA" w:rsidP="007A63DA">
      <w:pPr>
        <w:pStyle w:val="ListParagraph"/>
      </w:pPr>
    </w:p>
    <w:p w:rsidR="00AA4749" w:rsidRDefault="00AA4749" w:rsidP="007A63DA">
      <w:pPr>
        <w:pStyle w:val="ListParagraph"/>
        <w:numPr>
          <w:ilvl w:val="0"/>
          <w:numId w:val="21"/>
        </w:numPr>
      </w:pPr>
      <w:r>
        <w:t xml:space="preserve">Many performance improvements to bring HDF5 1.13.0 more in line with earlier releases of the library. </w:t>
      </w:r>
    </w:p>
    <w:p w:rsidR="007A63DA" w:rsidRDefault="007A63DA" w:rsidP="007A63DA">
      <w:pPr>
        <w:pStyle w:val="ListParagraph"/>
      </w:pPr>
    </w:p>
    <w:p w:rsidR="00AA4749" w:rsidRDefault="00AA4749" w:rsidP="007A63DA">
      <w:pPr>
        <w:pStyle w:val="ListParagraph"/>
        <w:numPr>
          <w:ilvl w:val="0"/>
          <w:numId w:val="21"/>
        </w:numPr>
      </w:pPr>
      <w:r>
        <w:t xml:space="preserve">A new tool called h5dwalk.The h5dwalk utility provides a parallel alternative to creating and running script based approaches to invoke serial HDF5 tools on a collection of hdf5 files. As a means of invoking parallel instances of a serial tool, the h5dwalk application can accept directories as input arguments. This new tool provides recursive </w:t>
      </w:r>
      <w:r w:rsidR="007A63DA">
        <w:t xml:space="preserve">file discovery and filtering to </w:t>
      </w:r>
      <w:r>
        <w:t>select HDF5 files. The resulting file collection is distributed between MPI ranks and individual files are then selected for input to a user selected application. For m</w:t>
      </w:r>
      <w:r w:rsidR="00094870">
        <w:t>ore information we refer you to</w:t>
      </w:r>
      <w:r>
        <w:t> </w:t>
      </w:r>
      <w:hyperlink r:id="rId14" w:history="1">
        <w:r w:rsidR="00094870">
          <w:rPr>
            <w:rStyle w:val="Hyperlink"/>
          </w:rPr>
          <w:t>h5dwalk User's Guide</w:t>
        </w:r>
      </w:hyperlink>
      <w:r>
        <w:t>.</w:t>
      </w:r>
    </w:p>
    <w:p w:rsidR="007A63DA" w:rsidRDefault="007A63DA" w:rsidP="007A63DA">
      <w:pPr>
        <w:pStyle w:val="ListParagraph"/>
      </w:pPr>
    </w:p>
    <w:p w:rsidR="007A63DA" w:rsidRDefault="007A63DA" w:rsidP="007A63DA">
      <w:pPr>
        <w:pStyle w:val="ListParagraph"/>
        <w:numPr>
          <w:ilvl w:val="0"/>
          <w:numId w:val="21"/>
        </w:numPr>
      </w:pPr>
      <w:r>
        <w:lastRenderedPageBreak/>
        <w:t>Another new tool called h5delete.  Deleting HDF5 storage when using the VOL can be tricky when the VOL</w:t>
      </w:r>
      <w:r w:rsidRPr="007A63DA">
        <w:t xml:space="preserve"> </w:t>
      </w:r>
      <w:r>
        <w:t>does not create files. The h5delete tool is a simple wrapper around</w:t>
      </w:r>
      <w:r w:rsidRPr="007A63DA">
        <w:t xml:space="preserve"> </w:t>
      </w:r>
      <w:r>
        <w:t>the H5Fdelete() API call that uses the VOL specified in the</w:t>
      </w:r>
      <w:r w:rsidRPr="007A63DA">
        <w:t xml:space="preserve"> </w:t>
      </w:r>
      <w:r>
        <w:t>HDF5_VOL_CONNECTOR environment variable to delete a "file". If</w:t>
      </w:r>
      <w:r w:rsidRPr="007A63DA">
        <w:t xml:space="preserve"> </w:t>
      </w:r>
      <w:r>
        <w:t>the call to H5Fdelete() fails, the tool will attempt to use</w:t>
      </w:r>
      <w:r w:rsidRPr="007A63DA">
        <w:t xml:space="preserve"> </w:t>
      </w:r>
      <w:r>
        <w:t>the POSIX remove(3) call to remove the file</w:t>
      </w:r>
      <w:bookmarkStart w:id="0" w:name="_GoBack"/>
      <w:bookmarkEnd w:id="0"/>
      <w:r>
        <w:t>.</w:t>
      </w:r>
    </w:p>
    <w:p w:rsidR="007A63DA" w:rsidRDefault="007A63DA" w:rsidP="007A63DA">
      <w:pPr>
        <w:pStyle w:val="ListParagraph"/>
      </w:pPr>
      <w:r>
        <w:t xml:space="preserve">      </w:t>
      </w:r>
    </w:p>
    <w:p w:rsidR="008D0E68" w:rsidRPr="00474E05" w:rsidRDefault="008D0E68" w:rsidP="008D0E68">
      <w:pPr>
        <w:spacing w:after="0"/>
      </w:pPr>
      <w:r w:rsidRPr="00474E05">
        <w:t xml:space="preserve">This release contains other changes that are not listed here. Please be sure to read the </w:t>
      </w:r>
      <w:hyperlink r:id="rId15" w:history="1">
        <w:r w:rsidRPr="00474E05">
          <w:rPr>
            <w:rStyle w:val="Hyperlink"/>
          </w:rPr>
          <w:t xml:space="preserve">Release </w:t>
        </w:r>
        <w:r w:rsidRPr="00474E05">
          <w:rPr>
            <w:rStyle w:val="Hyperlink"/>
          </w:rPr>
          <w:t>N</w:t>
        </w:r>
        <w:r w:rsidRPr="00474E05">
          <w:rPr>
            <w:rStyle w:val="Hyperlink"/>
          </w:rPr>
          <w:t>otes</w:t>
        </w:r>
      </w:hyperlink>
      <w:r w:rsidRPr="00474E05">
        <w:t xml:space="preserve"> for a comprehensive list of new features and changes.</w:t>
      </w:r>
    </w:p>
    <w:p w:rsidR="008D0E68" w:rsidRPr="00474E05" w:rsidRDefault="008D0E68" w:rsidP="008D0E68">
      <w:pPr>
        <w:spacing w:after="0"/>
      </w:pPr>
    </w:p>
    <w:p w:rsidR="008D0E68" w:rsidRPr="00474E05" w:rsidRDefault="008D0E68" w:rsidP="008D0E68">
      <w:pPr>
        <w:spacing w:after="0"/>
      </w:pPr>
      <w:r w:rsidRPr="00474E05">
        <w:t xml:space="preserve">Changes that affect maintainers of HDF5-dependent applications are listed on the </w:t>
      </w:r>
      <w:hyperlink r:id="rId16" w:history="1">
        <w:r w:rsidRPr="00474E05">
          <w:rPr>
            <w:rStyle w:val="Hyperlink"/>
          </w:rPr>
          <w:t>HDF5 Software Changes from Release t</w:t>
        </w:r>
        <w:r w:rsidRPr="00474E05">
          <w:rPr>
            <w:rStyle w:val="Hyperlink"/>
          </w:rPr>
          <w:t>o</w:t>
        </w:r>
        <w:r w:rsidRPr="00474E05">
          <w:rPr>
            <w:rStyle w:val="Hyperlink"/>
          </w:rPr>
          <w:t xml:space="preserve"> Release</w:t>
        </w:r>
      </w:hyperlink>
      <w:r w:rsidRPr="00474E05">
        <w:t xml:space="preserve"> page.</w:t>
      </w:r>
    </w:p>
    <w:p w:rsidR="008D0E68" w:rsidRPr="00D4716D" w:rsidRDefault="008D0E68" w:rsidP="00665C6C"/>
    <w:sectPr w:rsidR="008D0E68" w:rsidRPr="00D47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246B3"/>
    <w:multiLevelType w:val="hybridMultilevel"/>
    <w:tmpl w:val="1CAA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479B6"/>
    <w:multiLevelType w:val="hybridMultilevel"/>
    <w:tmpl w:val="994C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76DCD"/>
    <w:multiLevelType w:val="hybridMultilevel"/>
    <w:tmpl w:val="D70C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26784"/>
    <w:multiLevelType w:val="hybridMultilevel"/>
    <w:tmpl w:val="2698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D0F8B"/>
    <w:multiLevelType w:val="hybridMultilevel"/>
    <w:tmpl w:val="DD8E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20123"/>
    <w:multiLevelType w:val="hybridMultilevel"/>
    <w:tmpl w:val="65A29792"/>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31624414"/>
    <w:multiLevelType w:val="hybridMultilevel"/>
    <w:tmpl w:val="E17A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7F67BC"/>
    <w:multiLevelType w:val="hybridMultilevel"/>
    <w:tmpl w:val="DAC0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41BB2"/>
    <w:multiLevelType w:val="hybridMultilevel"/>
    <w:tmpl w:val="C654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C40AD"/>
    <w:multiLevelType w:val="hybridMultilevel"/>
    <w:tmpl w:val="8CEE032A"/>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4DAD1F38"/>
    <w:multiLevelType w:val="hybridMultilevel"/>
    <w:tmpl w:val="D006322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761485"/>
    <w:multiLevelType w:val="hybridMultilevel"/>
    <w:tmpl w:val="40C8C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9DC1051"/>
    <w:multiLevelType w:val="hybridMultilevel"/>
    <w:tmpl w:val="61EAA366"/>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5E703A0E"/>
    <w:multiLevelType w:val="hybridMultilevel"/>
    <w:tmpl w:val="B120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0D5554"/>
    <w:multiLevelType w:val="hybridMultilevel"/>
    <w:tmpl w:val="6994CC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E4B1449"/>
    <w:multiLevelType w:val="hybridMultilevel"/>
    <w:tmpl w:val="CB783A2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721F528B"/>
    <w:multiLevelType w:val="hybridMultilevel"/>
    <w:tmpl w:val="B8F0833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7" w15:restartNumberingAfterBreak="0">
    <w:nsid w:val="74814D1F"/>
    <w:multiLevelType w:val="hybridMultilevel"/>
    <w:tmpl w:val="7478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696802"/>
    <w:multiLevelType w:val="hybridMultilevel"/>
    <w:tmpl w:val="E9EC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F850CF"/>
    <w:multiLevelType w:val="hybridMultilevel"/>
    <w:tmpl w:val="D4D81D1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4"/>
  </w:num>
  <w:num w:numId="3">
    <w:abstractNumId w:val="17"/>
  </w:num>
  <w:num w:numId="4">
    <w:abstractNumId w:val="9"/>
  </w:num>
  <w:num w:numId="5">
    <w:abstractNumId w:val="10"/>
  </w:num>
  <w:num w:numId="6">
    <w:abstractNumId w:val="19"/>
  </w:num>
  <w:num w:numId="7">
    <w:abstractNumId w:val="8"/>
  </w:num>
  <w:num w:numId="8">
    <w:abstractNumId w:val="14"/>
  </w:num>
  <w:num w:numId="9">
    <w:abstractNumId w:val="2"/>
  </w:num>
  <w:num w:numId="10">
    <w:abstractNumId w:val="11"/>
  </w:num>
  <w:num w:numId="11">
    <w:abstractNumId w:val="12"/>
  </w:num>
  <w:num w:numId="12">
    <w:abstractNumId w:val="11"/>
  </w:num>
  <w:num w:numId="13">
    <w:abstractNumId w:val="6"/>
  </w:num>
  <w:num w:numId="14">
    <w:abstractNumId w:val="7"/>
  </w:num>
  <w:num w:numId="15">
    <w:abstractNumId w:val="1"/>
  </w:num>
  <w:num w:numId="16">
    <w:abstractNumId w:val="18"/>
  </w:num>
  <w:num w:numId="17">
    <w:abstractNumId w:val="13"/>
  </w:num>
  <w:num w:numId="18">
    <w:abstractNumId w:val="16"/>
  </w:num>
  <w:num w:numId="19">
    <w:abstractNumId w:val="3"/>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A3"/>
    <w:rsid w:val="000059C4"/>
    <w:rsid w:val="00005A60"/>
    <w:rsid w:val="0001180F"/>
    <w:rsid w:val="000457EC"/>
    <w:rsid w:val="00053499"/>
    <w:rsid w:val="000738B3"/>
    <w:rsid w:val="00094870"/>
    <w:rsid w:val="000966B8"/>
    <w:rsid w:val="0009682F"/>
    <w:rsid w:val="000C4F82"/>
    <w:rsid w:val="000D6E76"/>
    <w:rsid w:val="000F5394"/>
    <w:rsid w:val="00114533"/>
    <w:rsid w:val="00127414"/>
    <w:rsid w:val="0013135B"/>
    <w:rsid w:val="00136757"/>
    <w:rsid w:val="001400AD"/>
    <w:rsid w:val="00145F4C"/>
    <w:rsid w:val="0017247B"/>
    <w:rsid w:val="00172AA6"/>
    <w:rsid w:val="00172C32"/>
    <w:rsid w:val="0017791F"/>
    <w:rsid w:val="001C4BD8"/>
    <w:rsid w:val="001C6FB6"/>
    <w:rsid w:val="001E07A6"/>
    <w:rsid w:val="001E42A1"/>
    <w:rsid w:val="001F3228"/>
    <w:rsid w:val="00202302"/>
    <w:rsid w:val="00220B5C"/>
    <w:rsid w:val="00252444"/>
    <w:rsid w:val="00267C1F"/>
    <w:rsid w:val="00286273"/>
    <w:rsid w:val="00291A68"/>
    <w:rsid w:val="002F2E6D"/>
    <w:rsid w:val="00347851"/>
    <w:rsid w:val="00347F6C"/>
    <w:rsid w:val="00360DE6"/>
    <w:rsid w:val="0039746C"/>
    <w:rsid w:val="003D2DA3"/>
    <w:rsid w:val="003E77D6"/>
    <w:rsid w:val="00433F9C"/>
    <w:rsid w:val="00474E05"/>
    <w:rsid w:val="004D0DE2"/>
    <w:rsid w:val="005535B0"/>
    <w:rsid w:val="00587F58"/>
    <w:rsid w:val="0059216E"/>
    <w:rsid w:val="005B62A2"/>
    <w:rsid w:val="005D4225"/>
    <w:rsid w:val="00604FC5"/>
    <w:rsid w:val="00610D1A"/>
    <w:rsid w:val="00641867"/>
    <w:rsid w:val="0065384A"/>
    <w:rsid w:val="00665C6C"/>
    <w:rsid w:val="006774AC"/>
    <w:rsid w:val="006836EC"/>
    <w:rsid w:val="0069030E"/>
    <w:rsid w:val="006906A1"/>
    <w:rsid w:val="006C5C7F"/>
    <w:rsid w:val="00742270"/>
    <w:rsid w:val="007A63DA"/>
    <w:rsid w:val="007B5F6F"/>
    <w:rsid w:val="007C1015"/>
    <w:rsid w:val="007C2DD5"/>
    <w:rsid w:val="007D163C"/>
    <w:rsid w:val="007D534D"/>
    <w:rsid w:val="008032C3"/>
    <w:rsid w:val="00857527"/>
    <w:rsid w:val="008654AE"/>
    <w:rsid w:val="00882590"/>
    <w:rsid w:val="008830D0"/>
    <w:rsid w:val="00884E2D"/>
    <w:rsid w:val="008853DD"/>
    <w:rsid w:val="008A160F"/>
    <w:rsid w:val="008A2EFF"/>
    <w:rsid w:val="008B0E7E"/>
    <w:rsid w:val="008D0E68"/>
    <w:rsid w:val="009035EA"/>
    <w:rsid w:val="009039D1"/>
    <w:rsid w:val="00905372"/>
    <w:rsid w:val="00927428"/>
    <w:rsid w:val="00987E7E"/>
    <w:rsid w:val="00997FEB"/>
    <w:rsid w:val="009B268C"/>
    <w:rsid w:val="009B7203"/>
    <w:rsid w:val="00A1126D"/>
    <w:rsid w:val="00A12562"/>
    <w:rsid w:val="00A40186"/>
    <w:rsid w:val="00A70317"/>
    <w:rsid w:val="00A840AF"/>
    <w:rsid w:val="00AA4749"/>
    <w:rsid w:val="00B118C1"/>
    <w:rsid w:val="00B34590"/>
    <w:rsid w:val="00C1093D"/>
    <w:rsid w:val="00C638A7"/>
    <w:rsid w:val="00C724DF"/>
    <w:rsid w:val="00C91533"/>
    <w:rsid w:val="00C950B1"/>
    <w:rsid w:val="00CC3540"/>
    <w:rsid w:val="00CD0767"/>
    <w:rsid w:val="00CF2510"/>
    <w:rsid w:val="00CF520F"/>
    <w:rsid w:val="00D30029"/>
    <w:rsid w:val="00D35E68"/>
    <w:rsid w:val="00D4716D"/>
    <w:rsid w:val="00D50529"/>
    <w:rsid w:val="00D555AD"/>
    <w:rsid w:val="00D711A2"/>
    <w:rsid w:val="00D82AA7"/>
    <w:rsid w:val="00DB55CB"/>
    <w:rsid w:val="00DD0E18"/>
    <w:rsid w:val="00DE4C95"/>
    <w:rsid w:val="00DF0BA5"/>
    <w:rsid w:val="00DF4315"/>
    <w:rsid w:val="00E04211"/>
    <w:rsid w:val="00E06A3F"/>
    <w:rsid w:val="00E10D81"/>
    <w:rsid w:val="00E42540"/>
    <w:rsid w:val="00E440A3"/>
    <w:rsid w:val="00E717D1"/>
    <w:rsid w:val="00E9753A"/>
    <w:rsid w:val="00EC3BD1"/>
    <w:rsid w:val="00EC5FED"/>
    <w:rsid w:val="00EE1D6C"/>
    <w:rsid w:val="00EE208E"/>
    <w:rsid w:val="00F02847"/>
    <w:rsid w:val="00F46ACE"/>
    <w:rsid w:val="00F60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B148C1-7ED6-46C2-8E1B-C1355722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6A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6A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DA3"/>
    <w:pPr>
      <w:ind w:left="720"/>
      <w:contextualSpacing/>
    </w:pPr>
  </w:style>
  <w:style w:type="character" w:styleId="Hyperlink">
    <w:name w:val="Hyperlink"/>
    <w:basedOn w:val="DefaultParagraphFont"/>
    <w:uiPriority w:val="99"/>
    <w:unhideWhenUsed/>
    <w:rsid w:val="003D2DA3"/>
    <w:rPr>
      <w:color w:val="0000FF" w:themeColor="hyperlink"/>
      <w:u w:val="single"/>
    </w:rPr>
  </w:style>
  <w:style w:type="character" w:styleId="FollowedHyperlink">
    <w:name w:val="FollowedHyperlink"/>
    <w:basedOn w:val="DefaultParagraphFont"/>
    <w:uiPriority w:val="99"/>
    <w:semiHidden/>
    <w:unhideWhenUsed/>
    <w:rsid w:val="0039746C"/>
    <w:rPr>
      <w:color w:val="800080" w:themeColor="followedHyperlink"/>
      <w:u w:val="single"/>
    </w:rPr>
  </w:style>
  <w:style w:type="character" w:customStyle="1" w:styleId="Heading1Char">
    <w:name w:val="Heading 1 Char"/>
    <w:basedOn w:val="DefaultParagraphFont"/>
    <w:link w:val="Heading1"/>
    <w:uiPriority w:val="9"/>
    <w:rsid w:val="00F46A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6ACE"/>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7C2DD5"/>
    <w:rPr>
      <w:i/>
      <w:iCs/>
    </w:rPr>
  </w:style>
  <w:style w:type="character" w:styleId="HTMLCode">
    <w:name w:val="HTML Code"/>
    <w:basedOn w:val="DefaultParagraphFont"/>
    <w:uiPriority w:val="99"/>
    <w:semiHidden/>
    <w:unhideWhenUsed/>
    <w:rsid w:val="009B268C"/>
    <w:rPr>
      <w:rFonts w:ascii="Courier New" w:eastAsia="Times New Roman" w:hAnsi="Courier New" w:cs="Courier New"/>
      <w:sz w:val="20"/>
      <w:szCs w:val="20"/>
    </w:rPr>
  </w:style>
  <w:style w:type="paragraph" w:customStyle="1" w:styleId="xmsonormal">
    <w:name w:val="x_msonormal"/>
    <w:basedOn w:val="Normal"/>
    <w:rsid w:val="00CF520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F32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895828">
      <w:bodyDiv w:val="1"/>
      <w:marLeft w:val="0"/>
      <w:marRight w:val="0"/>
      <w:marTop w:val="0"/>
      <w:marBottom w:val="0"/>
      <w:divBdr>
        <w:top w:val="none" w:sz="0" w:space="0" w:color="auto"/>
        <w:left w:val="none" w:sz="0" w:space="0" w:color="auto"/>
        <w:bottom w:val="none" w:sz="0" w:space="0" w:color="auto"/>
        <w:right w:val="none" w:sz="0" w:space="0" w:color="auto"/>
      </w:divBdr>
    </w:div>
    <w:div w:id="668410067">
      <w:bodyDiv w:val="1"/>
      <w:marLeft w:val="0"/>
      <w:marRight w:val="0"/>
      <w:marTop w:val="0"/>
      <w:marBottom w:val="0"/>
      <w:divBdr>
        <w:top w:val="none" w:sz="0" w:space="0" w:color="auto"/>
        <w:left w:val="none" w:sz="0" w:space="0" w:color="auto"/>
        <w:bottom w:val="none" w:sz="0" w:space="0" w:color="auto"/>
        <w:right w:val="none" w:sz="0" w:space="0" w:color="auto"/>
      </w:divBdr>
      <w:divsChild>
        <w:div w:id="1927959682">
          <w:marLeft w:val="0"/>
          <w:marRight w:val="0"/>
          <w:marTop w:val="0"/>
          <w:marBottom w:val="0"/>
          <w:divBdr>
            <w:top w:val="none" w:sz="0" w:space="0" w:color="auto"/>
            <w:left w:val="none" w:sz="0" w:space="0" w:color="auto"/>
            <w:bottom w:val="none" w:sz="0" w:space="0" w:color="auto"/>
            <w:right w:val="none" w:sz="0" w:space="0" w:color="auto"/>
          </w:divBdr>
        </w:div>
        <w:div w:id="93862905">
          <w:marLeft w:val="0"/>
          <w:marRight w:val="0"/>
          <w:marTop w:val="0"/>
          <w:marBottom w:val="0"/>
          <w:divBdr>
            <w:top w:val="none" w:sz="0" w:space="0" w:color="auto"/>
            <w:left w:val="none" w:sz="0" w:space="0" w:color="auto"/>
            <w:bottom w:val="none" w:sz="0" w:space="0" w:color="auto"/>
            <w:right w:val="none" w:sz="0" w:space="0" w:color="auto"/>
          </w:divBdr>
        </w:div>
        <w:div w:id="1403067995">
          <w:marLeft w:val="0"/>
          <w:marRight w:val="0"/>
          <w:marTop w:val="0"/>
          <w:marBottom w:val="0"/>
          <w:divBdr>
            <w:top w:val="none" w:sz="0" w:space="0" w:color="auto"/>
            <w:left w:val="none" w:sz="0" w:space="0" w:color="auto"/>
            <w:bottom w:val="none" w:sz="0" w:space="0" w:color="auto"/>
            <w:right w:val="none" w:sz="0" w:space="0" w:color="auto"/>
          </w:divBdr>
        </w:div>
      </w:divsChild>
    </w:div>
    <w:div w:id="1022244047">
      <w:bodyDiv w:val="1"/>
      <w:marLeft w:val="0"/>
      <w:marRight w:val="0"/>
      <w:marTop w:val="0"/>
      <w:marBottom w:val="0"/>
      <w:divBdr>
        <w:top w:val="none" w:sz="0" w:space="0" w:color="auto"/>
        <w:left w:val="none" w:sz="0" w:space="0" w:color="auto"/>
        <w:bottom w:val="none" w:sz="0" w:space="0" w:color="auto"/>
        <w:right w:val="none" w:sz="0" w:space="0" w:color="auto"/>
      </w:divBdr>
    </w:div>
    <w:div w:id="1224101267">
      <w:bodyDiv w:val="1"/>
      <w:marLeft w:val="0"/>
      <w:marRight w:val="0"/>
      <w:marTop w:val="0"/>
      <w:marBottom w:val="0"/>
      <w:divBdr>
        <w:top w:val="none" w:sz="0" w:space="0" w:color="auto"/>
        <w:left w:val="none" w:sz="0" w:space="0" w:color="auto"/>
        <w:bottom w:val="none" w:sz="0" w:space="0" w:color="auto"/>
        <w:right w:val="none" w:sz="0" w:space="0" w:color="auto"/>
      </w:divBdr>
    </w:div>
    <w:div w:id="1810367545">
      <w:bodyDiv w:val="1"/>
      <w:marLeft w:val="0"/>
      <w:marRight w:val="0"/>
      <w:marTop w:val="0"/>
      <w:marBottom w:val="0"/>
      <w:divBdr>
        <w:top w:val="none" w:sz="0" w:space="0" w:color="auto"/>
        <w:left w:val="none" w:sz="0" w:space="0" w:color="auto"/>
        <w:bottom w:val="none" w:sz="0" w:space="0" w:color="auto"/>
        <w:right w:val="none" w:sz="0" w:space="0" w:color="auto"/>
      </w:divBdr>
    </w:div>
    <w:div w:id="1948534831">
      <w:bodyDiv w:val="1"/>
      <w:marLeft w:val="0"/>
      <w:marRight w:val="0"/>
      <w:marTop w:val="0"/>
      <w:marBottom w:val="0"/>
      <w:divBdr>
        <w:top w:val="none" w:sz="0" w:space="0" w:color="auto"/>
        <w:left w:val="none" w:sz="0" w:space="0" w:color="auto"/>
        <w:bottom w:val="none" w:sz="0" w:space="0" w:color="auto"/>
        <w:right w:val="none" w:sz="0" w:space="0" w:color="auto"/>
      </w:divBdr>
    </w:div>
    <w:div w:id="197559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hdfgroup.org/display/HDF5/HDF5" TargetMode="External"/><Relationship Id="rId13" Type="http://schemas.openxmlformats.org/officeDocument/2006/relationships/hyperlink" Target="https://portal.hdfgroup.org/display/support/Contribu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ortal.hdfgroup.org/display/support/" TargetMode="External"/><Relationship Id="rId12" Type="http://schemas.openxmlformats.org/officeDocument/2006/relationships/hyperlink" Target="https://portal.hdfgroup.org/display/HDF5/Event+S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rtal.hdfgroup.org/display/HDF5/Software+Changes+from+Release+to+Release+for+HDF5-1.13" TargetMode="External"/><Relationship Id="rId1" Type="http://schemas.openxmlformats.org/officeDocument/2006/relationships/customXml" Target="../customXml/item1.xml"/><Relationship Id="rId6" Type="http://schemas.openxmlformats.org/officeDocument/2006/relationships/hyperlink" Target="https://www.hdfgroup.org/downloads/hdf5/" TargetMode="External"/><Relationship Id="rId11" Type="http://schemas.openxmlformats.org/officeDocument/2006/relationships/hyperlink" Target="https://portal.hdfgroup.org/display/HDF5/Asynchronous+operations+with+HDF5+VOL+connectors" TargetMode="External"/><Relationship Id="rId5" Type="http://schemas.openxmlformats.org/officeDocument/2006/relationships/webSettings" Target="webSettings.xml"/><Relationship Id="rId15" Type="http://schemas.openxmlformats.org/officeDocument/2006/relationships/hyperlink" Target="https://support.hdfgroup.org/ftp/HDF5/releases/hdf5-1.13/hdf5-1.13.0/src/hdf5-1.13.0-RELEASE.txt" TargetMode="External"/><Relationship Id="rId10" Type="http://schemas.openxmlformats.org/officeDocument/2006/relationships/hyperlink" Target="https://portal.hdfgroup.org/display/support/Registered+VOL+Connectors" TargetMode="External"/><Relationship Id="rId4" Type="http://schemas.openxmlformats.org/officeDocument/2006/relationships/settings" Target="settings.xml"/><Relationship Id="rId9" Type="http://schemas.openxmlformats.org/officeDocument/2006/relationships/hyperlink" Target="https://portal.hdfgroup.org/display/HDF5/Software+Changes+from+Release+to+Release+for+HDF5-1.13" TargetMode="External"/><Relationship Id="rId14" Type="http://schemas.openxmlformats.org/officeDocument/2006/relationships/hyperlink" Target="https://confluence.hdfgroup.org/download/attachments/74188083/2021-12-2-ParallelTools-Portal.pdf?version=1&amp;modificationDate=1638475023303&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5DF67-3010-4355-932E-CAF521BB4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Jones</dc:creator>
  <cp:lastModifiedBy>bmribler</cp:lastModifiedBy>
  <cp:revision>4</cp:revision>
  <dcterms:created xsi:type="dcterms:W3CDTF">2021-12-06T03:07:00Z</dcterms:created>
  <dcterms:modified xsi:type="dcterms:W3CDTF">2021-12-06T13:31:00Z</dcterms:modified>
</cp:coreProperties>
</file>